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seleccionar entradas de coles y col rizada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Alcachofas, espárragos y ruibarbo: cómo montar una gama limitada de temporada</w:t>
        </w:r>
      </w:hyperlink>
    </w:p>
    <w:p>
      <w:hyperlink r:id="rId11">
        <w:r>
          <w:rPr>
            <w:color w:val="087E75"/>
          </w:rPr>
          <w:t>Cómo leer una entrada del catálogo: ejemplo con berenjenas</w:t>
        </w:r>
      </w:hyperlink>
    </w:p>
    <w:p>
      <w:hyperlink r:id="rId12">
        <w:r>
          <w:rPr>
            <w:color w:val="087E75"/>
          </w:rPr>
          <w:t>Judías al por mayor: respuestas breves sobre precio, formato y disponibilidad</w:t>
        </w:r>
      </w:hyperlink>
    </w:p>
    <w:p>
      <w:hyperlink r:id="rId13">
        <w:r>
          <w:rPr>
            <w:color w:val="087E75"/>
          </w:rPr>
          <w:t>Planificar la línea de rábanos por lotes según destino</w:t>
        </w:r>
      </w:hyperlink>
    </w:p>
    <w:p>
      <w:hyperlink r:id="rId14">
        <w:r>
          <w:rPr>
            <w:color w:val="087E75"/>
          </w:rPr>
          <w:t>Matriz comparativa de alcachofas, espárragos y ruibarbo</w:t>
        </w:r>
      </w:hyperlink>
    </w:p>
    <w:p>
      <w:hyperlink r:id="rId15">
        <w:r>
          <w:rPr>
            <w:color w:val="087E75"/>
          </w:rPr>
          <w:t>Pimientos al por mayor: guía práctica para pasar de la lista a la cesta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20/alcachofas-esp-rragos-y-ruibarbo-c-mo-montar-una-gama-limitada-de-temp-e405ef69.html" TargetMode="External"/><Relationship Id="rId11" Type="http://schemas.openxmlformats.org/officeDocument/2006/relationships/hyperlink" Target="https://bulkseedsinternational-es.porkbunlead.workers.dev/spaces/bulkseedsinternational-es-20/c-mo-leer-una-entrada-del-cat-logo-ejemplo-con-berenjenas-54a03dcd.pptx" TargetMode="External"/><Relationship Id="rId12" Type="http://schemas.openxmlformats.org/officeDocument/2006/relationships/hyperlink" Target="https://bulkseedsinternational-es.porkbunlead.workers.dev/spaces/bulkseedsinternational-es-20/jud-as-al-por-mayor-respuestas-breves-sobre-precio-formato-y-disponibi-6fe50567.rtf" TargetMode="External"/><Relationship Id="rId13" Type="http://schemas.openxmlformats.org/officeDocument/2006/relationships/hyperlink" Target="https://bulkseedsinternational-es.porkbunlead.workers.dev/spaces/bulkseedsinternational-es-20/planificar-la-l-nea-de-r-banos-por-lotes-seg-n-destino-787a29ab.odt" TargetMode="External"/><Relationship Id="rId14" Type="http://schemas.openxmlformats.org/officeDocument/2006/relationships/hyperlink" Target="https://bulkseedsinternational-es.porkbunlead.workers.dev/spaces/bulkseedsinternational-es-20/matriz-comparativa-de-alcachofas-esp-rragos-y-ruibarbo-99ed632a.xlsx" TargetMode="External"/><Relationship Id="rId15" Type="http://schemas.openxmlformats.org/officeDocument/2006/relationships/hyperlink" Target="https://bulkseedsinternational-es.porkbunlead.workers.dev/spaces/bulkseedsinternational-es-20/pimientos-al-por-mayor-gu-a-pr-ctica-para-pasar-de-la-lista-a-la-cesta-c39e3a5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