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rábanos antes de enviar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Pimientos al por mayor: guía de decisión para una primera selección</w:t>
        </w:r>
      </w:hyperlink>
    </w:p>
    <w:p>
      <w:hyperlink r:id="rId11">
        <w:r>
          <w:rPr>
            <w:color w:val="087E75"/>
          </w:rPr>
          <w:t>Zanahorias: mapa visual de una categoría del catálogo</w:t>
        </w:r>
      </w:hyperlink>
    </w:p>
    <w:p>
      <w:hyperlink r:id="rId12">
        <w:r>
          <w:rPr>
            <w:color w:val="087E75"/>
          </w:rPr>
          <w:t>Plan de consulta para sandías: fases y puntos de decisión</w:t>
        </w:r>
      </w:hyperlink>
    </w:p>
    <w:p>
      <w:hyperlink r:id="rId13">
        <w:r>
          <w:rPr>
            <w:color w:val="087E75"/>
          </w:rPr>
          <w:t>Coles y col rizada: guía para crear una ficha por entrada</w:t>
        </w:r>
      </w:hyperlink>
    </w:p>
    <w:p>
      <w:hyperlink r:id="rId14">
        <w:r>
          <w:rPr>
            <w:color w:val="087E75"/>
          </w:rPr>
          <w:t>Judías: preguntas breves sobre precio, disponibilidad y formato</w:t>
        </w:r>
      </w:hyperlink>
    </w:p>
    <w:p>
      <w:hyperlink r:id="rId15">
        <w:r>
          <w:rPr>
            <w:color w:val="087E75"/>
          </w:rPr>
          <w:t>Matriz para comparar entradas de lechugas y ensaladas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8/pimientos-al-por-mayor-gu-a-de-decisi-n-para-una-primera-selecci-n-563d0adc.html" TargetMode="External"/><Relationship Id="rId11" Type="http://schemas.openxmlformats.org/officeDocument/2006/relationships/hyperlink" Target="https://bulkseedsinternational-es.porkbunlead.workers.dev/spaces/bulkseedsinternational-es-18/zanahorias-mapa-visual-de-una-categor-a-del-cat-logo-592555b7.pptx" TargetMode="External"/><Relationship Id="rId12" Type="http://schemas.openxmlformats.org/officeDocument/2006/relationships/hyperlink" Target="https://bulkseedsinternational-es.porkbunlead.workers.dev/spaces/bulkseedsinternational-es-18/plan-de-consulta-para-sand-as-fases-y-puntos-de-decisi-n-617009d9.odt" TargetMode="External"/><Relationship Id="rId13" Type="http://schemas.openxmlformats.org/officeDocument/2006/relationships/hyperlink" Target="https://bulkseedsinternational-es.porkbunlead.workers.dev/spaces/bulkseedsinternational-es-18/coles-y-col-rizada-gu-a-para-crear-una-ficha-por-entrada-656ad3fb.pdf" TargetMode="External"/><Relationship Id="rId14" Type="http://schemas.openxmlformats.org/officeDocument/2006/relationships/hyperlink" Target="https://bulkseedsinternational-es.porkbunlead.workers.dev/spaces/bulkseedsinternational-es-18/jud-as-preguntas-breves-sobre-precio-disponibilidad-y-formato-9c2ecdb5.rtf" TargetMode="External"/><Relationship Id="rId15" Type="http://schemas.openxmlformats.org/officeDocument/2006/relationships/hyperlink" Target="https://bulkseedsinternational-es.porkbunlead.workers.dev/spaces/bulkseedsinternational-es-18/matriz-para-comparar-entradas-de-lechugas-y-ensaladas-fa2fcefb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